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A6350E" w:rsidP="005F3853" w:rsidRDefault="00A6350E" w14:paraId="672A6659" wp14:textId="77777777">
      <w:pPr>
        <w:tabs>
          <w:tab w:val="left" w:pos="360"/>
          <w:tab w:val="right" w:pos="15706"/>
        </w:tabs>
        <w:ind w:left="360" w:hanging="360"/>
        <w:rPr>
          <w:b/>
        </w:rPr>
      </w:pPr>
    </w:p>
    <w:p xmlns:wp14="http://schemas.microsoft.com/office/word/2010/wordml" w:rsidR="00A6350E" w:rsidRDefault="00A6350E" w14:paraId="0210AF6B" wp14:textId="77777777">
      <w:pPr>
        <w:tabs>
          <w:tab w:val="left" w:pos="360"/>
          <w:tab w:val="right" w:pos="15593"/>
        </w:tabs>
        <w:spacing w:after="120"/>
        <w:ind w:left="357" w:hanging="357"/>
        <w:rPr>
          <w:b/>
          <w:lang w:val="fr-FR"/>
        </w:rPr>
      </w:pPr>
      <w:r>
        <w:rPr>
          <w:b/>
          <w:lang w:val="fr-FR"/>
        </w:rPr>
        <w:t>1.</w:t>
      </w:r>
      <w:r>
        <w:rPr>
          <w:b/>
          <w:lang w:val="fr-FR"/>
        </w:rPr>
        <w:tab/>
      </w:r>
      <w:proofErr w:type="spellStart"/>
      <w:r>
        <w:rPr>
          <w:b/>
          <w:lang w:val="fr-FR"/>
        </w:rPr>
        <w:t>Basisinformationen</w:t>
      </w:r>
      <w:proofErr w:type="spellEnd"/>
      <w:r>
        <w:rPr>
          <w:b/>
          <w:lang w:val="fr-FR"/>
        </w:rPr>
        <w:tab/>
      </w:r>
      <w:r>
        <w:rPr>
          <w:b/>
          <w:lang w:val="fr-FR"/>
        </w:rPr>
        <w:t>Informations de base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2"/>
        <w:gridCol w:w="6124"/>
        <w:gridCol w:w="6974"/>
      </w:tblGrid>
      <w:tr xmlns:wp14="http://schemas.microsoft.com/office/word/2010/wordml" w:rsidR="00A6350E" w14:paraId="2B663DA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31CB1046" wp14:textId="77777777">
            <w:pPr>
              <w:spacing w:before="60"/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Datum</w:t>
            </w:r>
            <w:proofErr w:type="spellEnd"/>
            <w:r>
              <w:rPr>
                <w:sz w:val="18"/>
                <w:lang w:val="fr-FR"/>
              </w:rPr>
              <w:t xml:space="preserve"> / Date:</w:t>
            </w:r>
          </w:p>
          <w:p w:rsidR="00A6350E" w:rsidRDefault="00A6350E" w14:paraId="0A37501D" wp14:textId="77777777">
            <w:pPr>
              <w:spacing w:before="60"/>
              <w:rPr>
                <w:sz w:val="18"/>
                <w:lang w:val="fr-FR"/>
              </w:rPr>
            </w:pPr>
          </w:p>
        </w:tc>
        <w:tc>
          <w:tcPr>
            <w:tcW w:w="6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29E3E8ED" wp14:textId="77777777">
            <w:pPr>
              <w:spacing w:before="60"/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Kommentar</w:t>
            </w:r>
            <w:proofErr w:type="spellEnd"/>
            <w:r>
              <w:rPr>
                <w:sz w:val="18"/>
                <w:lang w:val="fr-FR"/>
              </w:rPr>
              <w:t xml:space="preserve"> von / Commentaire de:</w:t>
            </w:r>
          </w:p>
          <w:p w:rsidR="00A6350E" w:rsidRDefault="00A6350E" w14:paraId="5DAB6C7B" wp14:textId="77777777">
            <w:pPr>
              <w:spacing w:before="60"/>
              <w:rPr>
                <w:sz w:val="18"/>
                <w:vertAlign w:val="superscript"/>
              </w:rPr>
            </w:pPr>
          </w:p>
          <w:p w:rsidR="00A6350E" w:rsidRDefault="00A6350E" w14:paraId="02EB378F" wp14:textId="77777777">
            <w:pPr>
              <w:spacing w:before="60"/>
              <w:rPr>
                <w:sz w:val="18"/>
              </w:rPr>
            </w:pPr>
          </w:p>
        </w:tc>
        <w:tc>
          <w:tcPr>
            <w:tcW w:w="6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6D3E9ADC" wp14:textId="77777777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Rückfragen bei / Renseignements chez:</w:t>
            </w:r>
          </w:p>
          <w:p w:rsidR="00A6350E" w:rsidRDefault="00A6350E" w14:paraId="6A05A809" wp14:textId="77777777">
            <w:pPr>
              <w:spacing w:before="60"/>
              <w:rPr>
                <w:sz w:val="18"/>
              </w:rPr>
            </w:pPr>
          </w:p>
          <w:p w:rsidR="00A6350E" w:rsidRDefault="00A6350E" w14:paraId="5A39BBE3" wp14:textId="77777777">
            <w:pPr>
              <w:spacing w:before="60"/>
              <w:rPr>
                <w:sz w:val="18"/>
              </w:rPr>
            </w:pPr>
          </w:p>
        </w:tc>
      </w:tr>
    </w:tbl>
    <w:p xmlns:wp14="http://schemas.microsoft.com/office/word/2010/wordml" w:rsidR="00A6350E" w:rsidRDefault="00A6350E" w14:paraId="41C8F396" wp14:textId="77777777"/>
    <w:p xmlns:wp14="http://schemas.microsoft.com/office/word/2010/wordml" w:rsidR="00A6350E" w:rsidRDefault="00EB4EAC" w14:paraId="04635FC7" wp14:textId="77777777">
      <w:pPr>
        <w:tabs>
          <w:tab w:val="left" w:pos="360"/>
          <w:tab w:val="right" w:pos="15593"/>
        </w:tabs>
        <w:spacing w:after="120"/>
        <w:ind w:left="357" w:hanging="357"/>
        <w:rPr>
          <w:b/>
          <w:lang w:val="fr-FR"/>
        </w:rPr>
      </w:pPr>
      <w:r>
        <w:rPr>
          <w:b/>
          <w:lang w:val="fr-FR"/>
        </w:rPr>
        <w:t>2.</w:t>
      </w:r>
      <w:r>
        <w:rPr>
          <w:b/>
          <w:lang w:val="fr-FR"/>
        </w:rPr>
        <w:tab/>
      </w:r>
      <w:proofErr w:type="spellStart"/>
      <w:r>
        <w:rPr>
          <w:b/>
          <w:lang w:val="fr-FR"/>
        </w:rPr>
        <w:t>Kommentare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zur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Norm</w:t>
      </w:r>
      <w:proofErr w:type="spellEnd"/>
      <w:r w:rsidR="00A6350E">
        <w:rPr>
          <w:b/>
          <w:lang w:val="fr-FR"/>
        </w:rPr>
        <w:t xml:space="preserve"> </w:t>
      </w:r>
      <w:r w:rsidR="00A6350E">
        <w:rPr>
          <w:b/>
          <w:lang w:val="fr-FR"/>
        </w:rPr>
        <w:tab/>
      </w:r>
      <w:r w:rsidR="00A6350E">
        <w:rPr>
          <w:b/>
          <w:lang w:val="fr-FR"/>
        </w:rPr>
        <w:t xml:space="preserve">Commentaires relatifs </w:t>
      </w:r>
      <w:r>
        <w:rPr>
          <w:b/>
          <w:lang w:val="fr-FR"/>
        </w:rPr>
        <w:t>à la norme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2474"/>
        <w:gridCol w:w="340"/>
        <w:gridCol w:w="340"/>
      </w:tblGrid>
      <w:tr xmlns:wp14="http://schemas.microsoft.com/office/word/2010/wordml" w:rsidR="00A6350E" w14:paraId="71C6F55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A6350E" w:rsidRDefault="00A6350E" w14:paraId="3CA102DA" wp14:textId="77777777">
            <w:pPr>
              <w:spacing w:before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A*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0D6E78ED" wp14:textId="77777777">
            <w:pPr>
              <w:spacing w:before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Thema / </w:t>
            </w:r>
            <w:proofErr w:type="spellStart"/>
            <w:r>
              <w:rPr>
                <w:b/>
                <w:sz w:val="18"/>
                <w:lang w:val="en-GB"/>
              </w:rPr>
              <w:t>Thème</w:t>
            </w:r>
            <w:proofErr w:type="spellEnd"/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A6350E" w:rsidRDefault="00A6350E" w14:paraId="148F3E45" wp14:textId="77777777">
            <w:pPr>
              <w:spacing w:before="60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B*</w:t>
            </w:r>
          </w:p>
        </w:tc>
        <w:tc>
          <w:tcPr>
            <w:tcW w:w="1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157BEE04" wp14:textId="77777777">
            <w:pPr>
              <w:spacing w:before="60"/>
              <w:rPr>
                <w:b/>
                <w:sz w:val="18"/>
                <w:lang w:val="fr-FR"/>
              </w:rPr>
            </w:pPr>
            <w:proofErr w:type="spellStart"/>
            <w:r>
              <w:rPr>
                <w:b/>
                <w:sz w:val="18"/>
                <w:lang w:val="fr-FR"/>
              </w:rPr>
              <w:t>Kommentar</w:t>
            </w:r>
            <w:proofErr w:type="spellEnd"/>
            <w:r>
              <w:rPr>
                <w:b/>
                <w:sz w:val="18"/>
                <w:lang w:val="fr-FR"/>
              </w:rPr>
              <w:t xml:space="preserve"> / Commentaire</w:t>
            </w: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A6350E" w:rsidRDefault="00A6350E" w14:paraId="0FD73C97" wp14:textId="77777777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C*</w:t>
            </w: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A6350E" w:rsidRDefault="00A6350E" w14:paraId="34A7647C" wp14:textId="77777777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D*</w:t>
            </w:r>
          </w:p>
        </w:tc>
      </w:tr>
      <w:tr xmlns:wp14="http://schemas.microsoft.com/office/word/2010/wordml" w:rsidR="00A6350E" w14:paraId="72A3D3E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0D0B940D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0E27B00A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60061E4C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44EAFD9C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4B94D5A5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3DEEC669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A6350E" w14:paraId="3656B9A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45FB0818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049F31CB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53128261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62486C05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4101652C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4B99056E" wp14:textId="77777777">
            <w:pPr>
              <w:spacing w:before="60"/>
              <w:rPr>
                <w:sz w:val="18"/>
              </w:rPr>
            </w:pPr>
          </w:p>
        </w:tc>
      </w:tr>
    </w:tbl>
    <w:p xmlns:wp14="http://schemas.microsoft.com/office/word/2010/wordml" w:rsidR="00A6350E" w:rsidRDefault="00A6350E" w14:paraId="1299C43A" wp14:textId="77777777">
      <w:pPr>
        <w:pStyle w:val="Kopfzeile"/>
        <w:tabs>
          <w:tab w:val="clear" w:pos="4536"/>
          <w:tab w:val="clear" w:pos="9072"/>
        </w:tabs>
      </w:pPr>
    </w:p>
    <w:p xmlns:wp14="http://schemas.microsoft.com/office/word/2010/wordml" w:rsidR="00A6350E" w:rsidRDefault="00A6350E" w14:paraId="33F1BACD" wp14:textId="77777777">
      <w:pPr>
        <w:tabs>
          <w:tab w:val="left" w:pos="360"/>
          <w:tab w:val="right" w:pos="15593"/>
        </w:tabs>
        <w:spacing w:after="120"/>
        <w:ind w:left="357" w:hanging="357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rPr>
          <w:b/>
        </w:rPr>
        <w:t>Kommentare zu einzelnen Kapiteln und Abschnitten (Ziffern)</w:t>
      </w:r>
      <w:r>
        <w:rPr>
          <w:b/>
        </w:rPr>
        <w:tab/>
      </w:r>
      <w:r>
        <w:rPr>
          <w:b/>
        </w:rPr>
        <w:t>Comme</w:t>
      </w:r>
      <w:r w:rsidR="00EB4EAC">
        <w:rPr>
          <w:b/>
        </w:rPr>
        <w:t>ntaires relatifs aux chapitres et</w:t>
      </w:r>
      <w:r>
        <w:rPr>
          <w:b/>
        </w:rPr>
        <w:t xml:space="preserve"> </w:t>
      </w:r>
      <w:proofErr w:type="spellStart"/>
      <w:r>
        <w:rPr>
          <w:b/>
        </w:rPr>
        <w:t>paragraphes</w:t>
      </w:r>
      <w:proofErr w:type="spellEnd"/>
      <w:r w:rsidR="00EB4EAC">
        <w:rPr>
          <w:b/>
        </w:rPr>
        <w:t xml:space="preserve"> (</w:t>
      </w:r>
      <w:proofErr w:type="spellStart"/>
      <w:r w:rsidR="00EB4EAC">
        <w:rPr>
          <w:b/>
        </w:rPr>
        <w:t>chiffres</w:t>
      </w:r>
      <w:proofErr w:type="spellEnd"/>
      <w:r w:rsidR="00EB4EAC">
        <w:rPr>
          <w:b/>
        </w:rPr>
        <w:t>)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1204"/>
        <w:gridCol w:w="426"/>
        <w:gridCol w:w="11766"/>
        <w:gridCol w:w="340"/>
        <w:gridCol w:w="340"/>
      </w:tblGrid>
      <w:tr xmlns:wp14="http://schemas.microsoft.com/office/word/2010/wordml" w:rsidR="00A6350E" w14:paraId="0FEB803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A6350E" w:rsidRDefault="00A6350E" w14:paraId="260FDCCD" wp14:textId="77777777">
            <w:pPr>
              <w:spacing w:before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A*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17738F17" wp14:textId="77777777">
            <w:pPr>
              <w:pStyle w:val="berschrift1"/>
              <w:rPr>
                <w:lang w:val="en-GB"/>
              </w:rPr>
            </w:pPr>
            <w:r>
              <w:rPr>
                <w:lang w:val="en-GB"/>
              </w:rPr>
              <w:t>Kap. / Chap.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16B898FE" wp14:textId="77777777">
            <w:pPr>
              <w:pStyle w:val="berschrift1"/>
              <w:rPr>
                <w:lang w:val="fr-FR"/>
              </w:rPr>
            </w:pPr>
            <w:r>
              <w:rPr>
                <w:lang w:val="fr-FR"/>
              </w:rPr>
              <w:t>Ziff. / Par.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6B625554" wp14:textId="77777777">
            <w:pPr>
              <w:spacing w:before="60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B*</w:t>
            </w: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01FE5021" wp14:textId="77777777">
            <w:pPr>
              <w:spacing w:before="60"/>
              <w:rPr>
                <w:b/>
                <w:sz w:val="18"/>
                <w:lang w:val="fr-FR"/>
              </w:rPr>
            </w:pPr>
            <w:proofErr w:type="spellStart"/>
            <w:r>
              <w:rPr>
                <w:b/>
                <w:sz w:val="18"/>
                <w:lang w:val="fr-FR"/>
              </w:rPr>
              <w:t>Kommentar</w:t>
            </w:r>
            <w:proofErr w:type="spellEnd"/>
            <w:r>
              <w:rPr>
                <w:b/>
                <w:sz w:val="18"/>
                <w:lang w:val="fr-FR"/>
              </w:rPr>
              <w:t xml:space="preserve"> / Commentaire </w:t>
            </w: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A6350E" w:rsidRDefault="00A6350E" w14:paraId="2ECD4FE4" wp14:textId="77777777">
            <w:pPr>
              <w:spacing w:before="60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C*</w:t>
            </w: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A6350E" w:rsidRDefault="00A6350E" w14:paraId="3BA4F3FA" wp14:textId="77777777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D*</w:t>
            </w:r>
          </w:p>
        </w:tc>
      </w:tr>
      <w:tr xmlns:wp14="http://schemas.microsoft.com/office/word/2010/wordml" w:rsidR="00A6350E" w14:paraId="4DDBEF0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3461D779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3CF2D8B6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0FB78278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1FC39945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0562CB0E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34CE0A41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62EBF3C5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A6350E" w14:paraId="6D98A12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2946DB82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5997CC1D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110FFD37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6B699379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3FE9F23F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1F72F646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08CE6F91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A6350E" w14:paraId="61CDCEA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6BB9E253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23DE523C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52E56223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07547A01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5043CB0F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07459315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6537F28F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A6350E" w14:paraId="6DFB9E2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70DF9E56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44E871BC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144A5D23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738610EB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637805D2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463F29E8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3B7B4B86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A6350E" w14:paraId="3A0FF5F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5630AD66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61829076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2BA226A1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17AD93B2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0DE4B5B7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66204FF1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2DBF0D7D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A6350E" w14:paraId="6B62F1B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02F2C34E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680A4E5D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19219836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296FEF7D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7194DBDC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769D0D3C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54CD245A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7D0E43" w14:paraId="1231BE6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7D0E43" w:rsidRDefault="007D0E43" w14:paraId="36FEB5B0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D0E43" w:rsidRDefault="007D0E43" w14:paraId="30D7AA69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D0E43" w:rsidRDefault="007D0E43" w14:paraId="7196D064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D0E43" w:rsidRDefault="007D0E43" w14:paraId="34FF1C98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D0E43" w:rsidRDefault="007D0E43" w14:paraId="6D072C0D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7D0E43" w:rsidRDefault="007D0E43" w14:paraId="48A21919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7D0E43" w:rsidRDefault="007D0E43" w14:paraId="6BD18F9B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7D0E43" w14:paraId="238601F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7D0E43" w:rsidRDefault="007D0E43" w14:paraId="0F3CABC7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D0E43" w:rsidRDefault="007D0E43" w14:paraId="5B08B5D1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D0E43" w:rsidRDefault="007D0E43" w14:paraId="16DEB4AB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D0E43" w:rsidRDefault="007D0E43" w14:paraId="0AD9C6F4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D0E43" w:rsidRDefault="007D0E43" w14:paraId="4B1F511A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7D0E43" w:rsidRDefault="007D0E43" w14:paraId="65F9C3DC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7D0E43" w:rsidRDefault="007D0E43" w14:paraId="5023141B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A6350E" w14:paraId="1F3B140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562C75D1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664355AD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1A965116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7DF4E37C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44FB30F8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1DA6542E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3041E394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A6350E" w14:paraId="722B00A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42C6D796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6E1831B3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54E11D2A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31126E5D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B4EAC" w:rsidR="00A6350E" w:rsidRDefault="00A6350E" w14:paraId="2DE403A5" wp14:textId="7777777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62431CDC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49E398E2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A6350E" w14:paraId="16287F2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5BE93A62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384BA73E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34B3F2EB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7D34F5C7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0B4020A7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1D7B270A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4F904CB7" wp14:textId="77777777">
            <w:pPr>
              <w:spacing w:before="60"/>
              <w:rPr>
                <w:sz w:val="18"/>
              </w:rPr>
            </w:pPr>
          </w:p>
        </w:tc>
      </w:tr>
      <w:tr xmlns:wp14="http://schemas.microsoft.com/office/word/2010/wordml" w:rsidR="00A6350E" w14:paraId="06971CD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2A1F701D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03EFCA41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5F96A722" wp14:textId="77777777">
            <w:pPr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5B95CD12" wp14:textId="77777777">
            <w:pPr>
              <w:spacing w:before="60"/>
              <w:rPr>
                <w:sz w:val="18"/>
              </w:rPr>
            </w:pPr>
          </w:p>
        </w:tc>
        <w:tc>
          <w:tcPr>
            <w:tcW w:w="1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6350E" w:rsidRDefault="00A6350E" w14:paraId="5220BBB2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13CB595B" wp14:textId="77777777">
            <w:pPr>
              <w:spacing w:before="60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FFFFFF"/>
          </w:tcPr>
          <w:p w:rsidR="00A6350E" w:rsidRDefault="00A6350E" w14:paraId="6D9C8D39" wp14:textId="77777777">
            <w:pPr>
              <w:spacing w:before="60"/>
              <w:rPr>
                <w:sz w:val="18"/>
              </w:rPr>
            </w:pPr>
          </w:p>
        </w:tc>
      </w:tr>
    </w:tbl>
    <w:p xmlns:wp14="http://schemas.microsoft.com/office/word/2010/wordml" w:rsidR="00990090" w:rsidP="00990090" w:rsidRDefault="00990090" w14:paraId="675E05EE" wp14:textId="77777777">
      <w:pPr>
        <w:tabs>
          <w:tab w:val="left" w:pos="1596"/>
        </w:tabs>
        <w:spacing w:after="120"/>
      </w:pPr>
    </w:p>
    <w:p xmlns:wp14="http://schemas.microsoft.com/office/word/2010/wordml" w:rsidR="00990090" w:rsidP="001949D0" w:rsidRDefault="00952765" w14:paraId="2FC17F8B" wp14:textId="77777777">
      <w:pPr>
        <w:tabs>
          <w:tab w:val="left" w:pos="360"/>
          <w:tab w:val="right" w:pos="15593"/>
        </w:tabs>
        <w:spacing w:after="120"/>
        <w:ind w:left="357" w:hanging="357"/>
      </w:pPr>
      <w:r w:rsidRPr="00990090">
        <w:br w:type="page"/>
      </w:r>
    </w:p>
    <w:p xmlns:wp14="http://schemas.microsoft.com/office/word/2010/wordml" w:rsidRPr="007D0E43" w:rsidR="001949D0" w:rsidP="001949D0" w:rsidRDefault="001949D0" w14:paraId="4AB95A34" wp14:textId="77777777">
      <w:pPr>
        <w:tabs>
          <w:tab w:val="left" w:pos="360"/>
          <w:tab w:val="right" w:pos="15593"/>
        </w:tabs>
        <w:spacing w:after="120"/>
        <w:ind w:left="357" w:hanging="357"/>
        <w:rPr>
          <w:b/>
        </w:rPr>
      </w:pPr>
      <w:r w:rsidRPr="007D0E43">
        <w:rPr>
          <w:b/>
        </w:rPr>
        <w:t>4.</w:t>
      </w:r>
      <w:r w:rsidRPr="007D0E43">
        <w:rPr>
          <w:b/>
        </w:rPr>
        <w:tab/>
      </w:r>
      <w:r>
        <w:rPr>
          <w:b/>
        </w:rPr>
        <w:t>Rechtsverbindlichkeit</w:t>
      </w:r>
      <w:r w:rsidRPr="007D0E43">
        <w:rPr>
          <w:b/>
        </w:rPr>
        <w:tab/>
      </w:r>
      <w:proofErr w:type="spellStart"/>
      <w:r w:rsidR="00E55251">
        <w:rPr>
          <w:b/>
        </w:rPr>
        <w:t>C</w:t>
      </w:r>
      <w:r w:rsidRPr="00E55251" w:rsidR="00E55251">
        <w:rPr>
          <w:b/>
        </w:rPr>
        <w:t>aractère</w:t>
      </w:r>
      <w:proofErr w:type="spellEnd"/>
      <w:r w:rsidRPr="00E55251" w:rsidR="00E55251">
        <w:rPr>
          <w:b/>
        </w:rPr>
        <w:t xml:space="preserve"> </w:t>
      </w:r>
      <w:proofErr w:type="spellStart"/>
      <w:r w:rsidRPr="00E55251" w:rsidR="00E55251">
        <w:rPr>
          <w:b/>
        </w:rPr>
        <w:t>juridiquement</w:t>
      </w:r>
      <w:proofErr w:type="spellEnd"/>
      <w:r w:rsidRPr="00E55251" w:rsidR="00E55251">
        <w:rPr>
          <w:b/>
        </w:rPr>
        <w:t xml:space="preserve"> </w:t>
      </w:r>
      <w:proofErr w:type="spellStart"/>
      <w:r w:rsidRPr="00E55251" w:rsidR="00E55251">
        <w:rPr>
          <w:b/>
        </w:rPr>
        <w:t>contraignant</w:t>
      </w:r>
      <w:proofErr w:type="spellEnd"/>
    </w:p>
    <w:p xmlns:wp14="http://schemas.microsoft.com/office/word/2010/wordml" w:rsidR="001949D0" w:rsidP="001949D0" w:rsidRDefault="009068C7" w14:paraId="6D5053FE" wp14:textId="77777777">
      <w:pPr>
        <w:tabs>
          <w:tab w:val="left" w:pos="9242"/>
        </w:tabs>
        <w:ind w:left="8931" w:hanging="8931"/>
        <w:rPr>
          <w:i/>
        </w:rPr>
      </w:pPr>
      <w:r>
        <w:t xml:space="preserve">Sind Sie der Auffassung, dass gegenüber dem UVEK zu beantragen sei, </w:t>
      </w:r>
      <w:r>
        <w:tab/>
      </w:r>
      <w:r w:rsidR="00FB328D">
        <w:tab/>
      </w:r>
      <w:r w:rsidR="001949D0">
        <w:rPr>
          <w:rFonts w:ascii="Symbol" w:hAnsi="Symbol" w:eastAsia="Symbol" w:cs="Symbol"/>
        </w:rPr>
        <w:t>ð</w:t>
      </w:r>
      <w:r w:rsidR="001949D0">
        <w:tab/>
      </w:r>
      <w:r>
        <w:t xml:space="preserve">ja </w:t>
      </w:r>
      <w:r w:rsidR="001949D0">
        <w:t xml:space="preserve">/ </w:t>
      </w:r>
      <w:proofErr w:type="spellStart"/>
      <w:r>
        <w:rPr>
          <w:i/>
        </w:rPr>
        <w:t>oui</w:t>
      </w:r>
      <w:proofErr w:type="spellEnd"/>
    </w:p>
    <w:p xmlns:wp14="http://schemas.microsoft.com/office/word/2010/wordml" w:rsidRPr="009068C7" w:rsidR="009068C7" w:rsidP="001949D0" w:rsidRDefault="009068C7" w14:paraId="2F39A469" wp14:textId="77777777">
      <w:pPr>
        <w:tabs>
          <w:tab w:val="left" w:pos="9242"/>
        </w:tabs>
        <w:ind w:left="8931" w:hanging="8931"/>
      </w:pPr>
      <w:r>
        <w:t>die Norm als rechtsverbindlich zu erklären?</w:t>
      </w:r>
    </w:p>
    <w:p xmlns:wp14="http://schemas.microsoft.com/office/word/2010/wordml" w:rsidRPr="00DC2C1C" w:rsidR="001949D0" w:rsidP="001949D0" w:rsidRDefault="001949D0" w14:paraId="7E5EF86A" wp14:textId="77777777">
      <w:pPr>
        <w:tabs>
          <w:tab w:val="left" w:pos="9242"/>
        </w:tabs>
        <w:ind w:left="8931" w:hanging="8931"/>
        <w:rPr>
          <w:lang w:val="fr-FR"/>
        </w:rPr>
      </w:pPr>
      <w:r w:rsidRPr="00A237EF">
        <w:rPr>
          <w:i/>
          <w:lang w:val="fr-FR"/>
        </w:rPr>
        <w:t>Jugez-vous</w:t>
      </w:r>
      <w:r w:rsidR="00437BD4">
        <w:rPr>
          <w:i/>
          <w:lang w:val="fr-FR"/>
        </w:rPr>
        <w:t xml:space="preserve"> qu’il faut solliciter </w:t>
      </w:r>
      <w:r w:rsidR="00EA7F2B">
        <w:rPr>
          <w:i/>
          <w:lang w:val="fr-FR"/>
        </w:rPr>
        <w:t>au DETEC</w:t>
      </w:r>
      <w:r w:rsidR="00437BD4">
        <w:rPr>
          <w:i/>
          <w:lang w:val="fr-FR"/>
        </w:rPr>
        <w:t xml:space="preserve"> de déclarer la norme</w:t>
      </w:r>
      <w:r w:rsidR="00FB328D">
        <w:rPr>
          <w:i/>
          <w:lang w:val="fr-FR"/>
        </w:rPr>
        <w:t xml:space="preserve"> </w:t>
      </w:r>
      <w:r w:rsidRPr="00FB328D" w:rsidR="00FB328D">
        <w:rPr>
          <w:i/>
          <w:lang w:val="fr-FR"/>
        </w:rPr>
        <w:t>juridiquement contraignante</w:t>
      </w:r>
      <w:r w:rsidR="00437BD4">
        <w:rPr>
          <w:i/>
          <w:lang w:val="fr-FR"/>
        </w:rPr>
        <w:t>?</w:t>
      </w:r>
      <w:r>
        <w:rPr>
          <w:lang w:val="fr-FR"/>
        </w:rPr>
        <w:tab/>
      </w:r>
      <w:r>
        <w:rPr>
          <w:rFonts w:ascii="Symbol" w:hAnsi="Symbol" w:eastAsia="Symbol" w:cs="Symbol"/>
        </w:rPr>
        <w:t>ð</w:t>
      </w:r>
      <w:r w:rsidRPr="00DC2C1C">
        <w:rPr>
          <w:lang w:val="fr-FR"/>
        </w:rPr>
        <w:tab/>
      </w:r>
      <w:proofErr w:type="spellStart"/>
      <w:r w:rsidR="009068C7">
        <w:rPr>
          <w:lang w:val="fr-FR"/>
        </w:rPr>
        <w:t>nein</w:t>
      </w:r>
      <w:proofErr w:type="spellEnd"/>
      <w:r w:rsidR="009068C7">
        <w:rPr>
          <w:lang w:val="fr-FR"/>
        </w:rPr>
        <w:t xml:space="preserve"> </w:t>
      </w:r>
      <w:r>
        <w:rPr>
          <w:lang w:val="fr-FR"/>
        </w:rPr>
        <w:t xml:space="preserve">/ </w:t>
      </w:r>
      <w:r w:rsidRPr="00A237EF">
        <w:rPr>
          <w:i/>
          <w:lang w:val="fr-FR"/>
        </w:rPr>
        <w:t>n</w:t>
      </w:r>
      <w:r w:rsidR="009068C7">
        <w:rPr>
          <w:i/>
          <w:lang w:val="fr-FR"/>
        </w:rPr>
        <w:t>on</w:t>
      </w:r>
    </w:p>
    <w:p xmlns:wp14="http://schemas.microsoft.com/office/word/2010/wordml" w:rsidR="001949D0" w:rsidP="007D0E43" w:rsidRDefault="001949D0" w14:paraId="0A4F7224" wp14:textId="77777777">
      <w:pPr>
        <w:tabs>
          <w:tab w:val="left" w:pos="360"/>
          <w:tab w:val="right" w:pos="15593"/>
        </w:tabs>
        <w:spacing w:after="120"/>
        <w:ind w:left="357" w:hanging="357"/>
        <w:rPr>
          <w:b/>
          <w:lang w:val="fr-FR"/>
        </w:rPr>
      </w:pPr>
    </w:p>
    <w:p xmlns:wp14="http://schemas.microsoft.com/office/word/2010/wordml" w:rsidRPr="007D0E43" w:rsidR="007D0E43" w:rsidP="007D0E43" w:rsidRDefault="001949D0" w14:paraId="0D836B1A" wp14:textId="77777777">
      <w:pPr>
        <w:tabs>
          <w:tab w:val="left" w:pos="360"/>
          <w:tab w:val="right" w:pos="15593"/>
        </w:tabs>
        <w:spacing w:after="120"/>
        <w:ind w:left="357" w:hanging="357"/>
        <w:rPr>
          <w:b/>
        </w:rPr>
      </w:pPr>
      <w:r>
        <w:rPr>
          <w:b/>
        </w:rPr>
        <w:t>5</w:t>
      </w:r>
      <w:r w:rsidRPr="007D0E43" w:rsidR="007D0E43">
        <w:rPr>
          <w:b/>
        </w:rPr>
        <w:t>.</w:t>
      </w:r>
      <w:r w:rsidRPr="007D0E43" w:rsidR="007D0E43">
        <w:rPr>
          <w:b/>
        </w:rPr>
        <w:tab/>
      </w:r>
      <w:r w:rsidRPr="007D0E43" w:rsidR="007D0E43">
        <w:rPr>
          <w:b/>
        </w:rPr>
        <w:t>Kosteneinschätzung</w:t>
      </w:r>
      <w:r w:rsidRPr="007D0E43" w:rsidR="007D0E43">
        <w:rPr>
          <w:b/>
        </w:rPr>
        <w:tab/>
      </w:r>
      <w:proofErr w:type="spellStart"/>
      <w:r w:rsidR="00DC2C1C">
        <w:rPr>
          <w:b/>
        </w:rPr>
        <w:t>Estimation</w:t>
      </w:r>
      <w:proofErr w:type="spellEnd"/>
      <w:r w:rsidR="00DC2C1C">
        <w:rPr>
          <w:b/>
        </w:rPr>
        <w:t xml:space="preserve"> </w:t>
      </w:r>
      <w:r w:rsidRPr="007D0E43" w:rsidR="007D0E43">
        <w:rPr>
          <w:b/>
        </w:rPr>
        <w:t xml:space="preserve">des </w:t>
      </w:r>
      <w:proofErr w:type="spellStart"/>
      <w:r w:rsidRPr="007D0E43" w:rsidR="007D0E43">
        <w:rPr>
          <w:b/>
        </w:rPr>
        <w:t>coûts</w:t>
      </w:r>
      <w:proofErr w:type="spellEnd"/>
    </w:p>
    <w:p xmlns:wp14="http://schemas.microsoft.com/office/word/2010/wordml" w:rsidRPr="00DC2C1C" w:rsidR="007D0E43" w:rsidP="0035280E" w:rsidRDefault="002F42D8" w14:paraId="50C0FFE2" wp14:textId="77777777">
      <w:pPr>
        <w:tabs>
          <w:tab w:val="left" w:pos="9242"/>
        </w:tabs>
        <w:ind w:left="8931" w:hanging="8931"/>
      </w:pPr>
      <w:r>
        <w:t>Erachten Sie die vorliegende Norm bezogen auf den L</w:t>
      </w:r>
      <w:r w:rsidR="007D0E43">
        <w:t>ebenszyklus eines Bauwerkes als</w:t>
      </w:r>
      <w:r w:rsidR="007D0E43">
        <w:tab/>
      </w:r>
      <w:r w:rsidR="007D0E43">
        <w:rPr>
          <w:rFonts w:ascii="Symbol" w:hAnsi="Symbol" w:eastAsia="Symbol" w:cs="Symbol"/>
        </w:rPr>
        <w:t>ð</w:t>
      </w:r>
      <w:r w:rsidR="00A237EF">
        <w:tab/>
      </w:r>
      <w:r w:rsidR="00A237EF">
        <w:t>k</w:t>
      </w:r>
      <w:r w:rsidR="007D0E43">
        <w:t>ostensteigernd</w:t>
      </w:r>
      <w:r w:rsidR="00DC2C1C">
        <w:t xml:space="preserve"> / </w:t>
      </w:r>
      <w:proofErr w:type="spellStart"/>
      <w:r w:rsidRPr="00A237EF" w:rsidR="00A237EF">
        <w:rPr>
          <w:i/>
        </w:rPr>
        <w:t>a</w:t>
      </w:r>
      <w:r w:rsidRPr="00A237EF" w:rsidR="00DC2C1C">
        <w:rPr>
          <w:i/>
        </w:rPr>
        <w:t>ugment</w:t>
      </w:r>
      <w:r w:rsidRPr="00A237EF" w:rsidR="00A237EF">
        <w:rPr>
          <w:i/>
        </w:rPr>
        <w:t>e</w:t>
      </w:r>
      <w:proofErr w:type="spellEnd"/>
      <w:r w:rsidR="00A237EF">
        <w:rPr>
          <w:i/>
        </w:rPr>
        <w:t xml:space="preserve"> les </w:t>
      </w:r>
      <w:proofErr w:type="spellStart"/>
      <w:r w:rsidR="00A237EF">
        <w:rPr>
          <w:i/>
        </w:rPr>
        <w:t>coûts</w:t>
      </w:r>
      <w:proofErr w:type="spellEnd"/>
    </w:p>
    <w:p xmlns:wp14="http://schemas.microsoft.com/office/word/2010/wordml" w:rsidRPr="00DC2C1C" w:rsidR="007D0E43" w:rsidP="00DC2C1C" w:rsidRDefault="00DC2C1C" w14:paraId="5501C468" wp14:textId="77777777">
      <w:pPr>
        <w:tabs>
          <w:tab w:val="left" w:pos="9242"/>
        </w:tabs>
        <w:ind w:left="8931" w:hanging="8931"/>
        <w:rPr>
          <w:lang w:val="fr-FR"/>
        </w:rPr>
      </w:pPr>
      <w:r w:rsidRPr="00A237EF">
        <w:rPr>
          <w:i/>
          <w:lang w:val="fr-FR"/>
        </w:rPr>
        <w:t>Jugez-vous</w:t>
      </w:r>
      <w:r w:rsidRPr="00A237EF" w:rsidR="00A237EF">
        <w:rPr>
          <w:i/>
          <w:lang w:val="fr-FR"/>
        </w:rPr>
        <w:t xml:space="preserve"> que</w:t>
      </w:r>
      <w:r w:rsidRPr="00A237EF">
        <w:rPr>
          <w:i/>
          <w:lang w:val="fr-FR"/>
        </w:rPr>
        <w:t xml:space="preserve"> la présente norme</w:t>
      </w:r>
      <w:r w:rsidRPr="00A237EF" w:rsidR="00A237EF">
        <w:rPr>
          <w:i/>
          <w:lang w:val="fr-FR"/>
        </w:rPr>
        <w:t>,</w:t>
      </w:r>
      <w:r w:rsidRPr="00A237EF">
        <w:rPr>
          <w:i/>
          <w:lang w:val="fr-FR"/>
        </w:rPr>
        <w:t xml:space="preserve"> par rapport au cycle de vie d'un </w:t>
      </w:r>
      <w:r w:rsidR="0035280E">
        <w:rPr>
          <w:i/>
          <w:lang w:val="fr-FR"/>
        </w:rPr>
        <w:t>ouvrage</w:t>
      </w:r>
      <w:r w:rsidRPr="00A237EF" w:rsidR="00A237EF">
        <w:rPr>
          <w:i/>
          <w:lang w:val="fr-FR"/>
        </w:rPr>
        <w:t>,</w:t>
      </w:r>
      <w:r>
        <w:rPr>
          <w:lang w:val="fr-FR"/>
        </w:rPr>
        <w:tab/>
      </w:r>
      <w:r>
        <w:rPr>
          <w:rFonts w:ascii="Symbol" w:hAnsi="Symbol" w:eastAsia="Symbol" w:cs="Symbol"/>
        </w:rPr>
        <w:t>ð</w:t>
      </w:r>
      <w:r w:rsidRPr="00DC2C1C">
        <w:rPr>
          <w:lang w:val="fr-FR"/>
        </w:rPr>
        <w:tab/>
      </w:r>
      <w:proofErr w:type="spellStart"/>
      <w:r w:rsidR="00A237EF">
        <w:rPr>
          <w:lang w:val="fr-FR"/>
        </w:rPr>
        <w:t>k</w:t>
      </w:r>
      <w:r w:rsidRPr="00DC2C1C" w:rsidR="007D0E43">
        <w:rPr>
          <w:lang w:val="fr-FR"/>
        </w:rPr>
        <w:t>ostenneutral</w:t>
      </w:r>
      <w:proofErr w:type="spellEnd"/>
      <w:r>
        <w:rPr>
          <w:lang w:val="fr-FR"/>
        </w:rPr>
        <w:t xml:space="preserve"> / </w:t>
      </w:r>
      <w:r w:rsidRPr="00A237EF" w:rsidR="00A237EF">
        <w:rPr>
          <w:i/>
          <w:lang w:val="fr-FR"/>
        </w:rPr>
        <w:t>n’influence pas les coûts</w:t>
      </w:r>
    </w:p>
    <w:p xmlns:wp14="http://schemas.microsoft.com/office/word/2010/wordml" w:rsidR="00A6350E" w:rsidP="00A23434" w:rsidRDefault="00A237EF" w14:paraId="3E0263AF" wp14:textId="77777777">
      <w:pPr>
        <w:numPr>
          <w:ilvl w:val="0"/>
          <w:numId w:val="1"/>
        </w:numPr>
        <w:tabs>
          <w:tab w:val="clear" w:pos="9285"/>
          <w:tab w:val="num" w:pos="9242"/>
        </w:tabs>
      </w:pPr>
      <w:r>
        <w:t>k</w:t>
      </w:r>
      <w:r w:rsidR="002F42D8">
        <w:t>ostensenkend</w:t>
      </w:r>
      <w:r w:rsidR="00DC2C1C">
        <w:t xml:space="preserve"> / </w:t>
      </w:r>
      <w:r>
        <w:rPr>
          <w:i/>
        </w:rPr>
        <w:t>baisse</w:t>
      </w:r>
      <w:r w:rsidRPr="00A237EF">
        <w:rPr>
          <w:i/>
        </w:rPr>
        <w:t xml:space="preserve"> les </w:t>
      </w:r>
      <w:proofErr w:type="spellStart"/>
      <w:r w:rsidRPr="00A237EF">
        <w:rPr>
          <w:i/>
        </w:rPr>
        <w:t>coûts</w:t>
      </w:r>
      <w:proofErr w:type="spellEnd"/>
    </w:p>
    <w:p xmlns:wp14="http://schemas.microsoft.com/office/word/2010/wordml" w:rsidR="007D0E43" w:rsidP="007D0E43" w:rsidRDefault="007D0E43" w14:paraId="5AE48A43" wp14:textId="77777777"/>
    <w:p xmlns:wp14="http://schemas.microsoft.com/office/word/2010/wordml" w:rsidR="002F42D8" w:rsidP="0035280E" w:rsidRDefault="0035280E" w14:paraId="3918F1AE" wp14:textId="77777777">
      <w:pPr>
        <w:tabs>
          <w:tab w:val="left" w:pos="9242"/>
        </w:tabs>
        <w:ind w:left="8931" w:hanging="8931"/>
      </w:pPr>
      <w:r>
        <w:t>Erachten Sie diese Veränderung als</w:t>
      </w:r>
      <w:r w:rsidR="002F42D8">
        <w:t xml:space="preserve"> </w:t>
      </w:r>
      <w:r w:rsidR="007D0E43">
        <w:tab/>
      </w:r>
      <w:r>
        <w:rPr>
          <w:rFonts w:ascii="Symbol" w:hAnsi="Symbol" w:eastAsia="Symbol" w:cs="Symbol"/>
        </w:rPr>
        <w:t>ð</w:t>
      </w:r>
      <w:r w:rsidRPr="0035280E">
        <w:tab/>
      </w:r>
      <w:r w:rsidRPr="0035280E">
        <w:t>su</w:t>
      </w:r>
      <w:r>
        <w:t>bstanziell</w:t>
      </w:r>
      <w:r w:rsidR="00426604">
        <w:t xml:space="preserve"> / </w:t>
      </w:r>
      <w:proofErr w:type="spellStart"/>
      <w:r w:rsidR="0016104C">
        <w:rPr>
          <w:i/>
        </w:rPr>
        <w:t>substa</w:t>
      </w:r>
      <w:r w:rsidRPr="00426604" w:rsidR="00426604">
        <w:rPr>
          <w:i/>
        </w:rPr>
        <w:t>ntiel</w:t>
      </w:r>
      <w:proofErr w:type="spellEnd"/>
    </w:p>
    <w:p xmlns:wp14="http://schemas.microsoft.com/office/word/2010/wordml" w:rsidRPr="00426604" w:rsidR="002F42D8" w:rsidP="00DC2C1C" w:rsidRDefault="00426604" w14:paraId="6922CAB6" wp14:textId="77777777">
      <w:pPr>
        <w:ind w:left="8931" w:hanging="8931"/>
        <w:rPr>
          <w:lang w:val="fr-FR"/>
        </w:rPr>
      </w:pPr>
      <w:r>
        <w:rPr>
          <w:i/>
          <w:lang w:val="fr-FR"/>
        </w:rPr>
        <w:t>Jugez-vous c</w:t>
      </w:r>
      <w:r w:rsidR="0035280E">
        <w:rPr>
          <w:i/>
          <w:lang w:val="fr-FR"/>
        </w:rPr>
        <w:t xml:space="preserve">e </w:t>
      </w:r>
      <w:r>
        <w:rPr>
          <w:i/>
          <w:lang w:val="fr-FR"/>
        </w:rPr>
        <w:t>changement comme</w:t>
      </w:r>
      <w:r w:rsidR="00DC2C1C">
        <w:rPr>
          <w:lang w:val="fr-FR"/>
        </w:rPr>
        <w:tab/>
      </w:r>
      <w:r>
        <w:rPr>
          <w:rFonts w:ascii="Symbol" w:hAnsi="Symbol" w:eastAsia="Symbol" w:cs="Symbol"/>
        </w:rPr>
        <w:t>ð</w:t>
      </w:r>
      <w:r w:rsidRPr="00426604">
        <w:rPr>
          <w:lang w:val="fr-FR"/>
        </w:rPr>
        <w:tab/>
      </w:r>
      <w:proofErr w:type="spellStart"/>
      <w:r>
        <w:rPr>
          <w:lang w:val="fr-FR"/>
        </w:rPr>
        <w:t>nicht</w:t>
      </w:r>
      <w:proofErr w:type="spellEnd"/>
      <w:r>
        <w:rPr>
          <w:lang w:val="fr-FR"/>
        </w:rPr>
        <w:t xml:space="preserve"> </w:t>
      </w:r>
      <w:proofErr w:type="spellStart"/>
      <w:r w:rsidRPr="00426604">
        <w:rPr>
          <w:lang w:val="fr-FR"/>
        </w:rPr>
        <w:t>substanziell</w:t>
      </w:r>
      <w:proofErr w:type="spellEnd"/>
      <w:r w:rsidRPr="00426604">
        <w:rPr>
          <w:lang w:val="fr-FR"/>
        </w:rPr>
        <w:t xml:space="preserve"> / </w:t>
      </w:r>
      <w:r w:rsidR="0016104C">
        <w:rPr>
          <w:i/>
          <w:lang w:val="fr-FR"/>
        </w:rPr>
        <w:t>pas substa</w:t>
      </w:r>
      <w:r w:rsidRPr="00426604">
        <w:rPr>
          <w:i/>
          <w:lang w:val="fr-FR"/>
        </w:rPr>
        <w:t>ntiel</w:t>
      </w:r>
    </w:p>
    <w:sectPr w:rsidRPr="00426604" w:rsidR="002F42D8" w:rsidSect="0014618E">
      <w:headerReference w:type="default" r:id="rId10"/>
      <w:footerReference w:type="default" r:id="rId11"/>
      <w:pgSz w:w="16840" w:h="11907" w:orient="landscape" w:code="9"/>
      <w:pgMar w:top="1134" w:right="567" w:bottom="851" w:left="567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C6B70" w:rsidRDefault="008C6B70" w14:paraId="450EA2D7" wp14:textId="77777777">
      <w:r>
        <w:separator/>
      </w:r>
    </w:p>
  </w:endnote>
  <w:endnote w:type="continuationSeparator" w:id="0">
    <w:p xmlns:wp14="http://schemas.microsoft.com/office/word/2010/wordml" w:rsidR="008C6B70" w:rsidRDefault="008C6B70" w14:paraId="3DD355C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C1D25" w:rsidRDefault="001C1D25" w14:paraId="28579C54" wp14:textId="77777777">
    <w:pPr>
      <w:pStyle w:val="Fuzeile"/>
      <w:tabs>
        <w:tab w:val="clear" w:pos="4536"/>
        <w:tab w:val="clear" w:pos="9072"/>
        <w:tab w:val="right" w:pos="15735"/>
      </w:tabs>
      <w:rPr>
        <w:i/>
        <w:sz w:val="16"/>
      </w:rPr>
    </w:pPr>
    <w:r>
      <w:rPr>
        <w:i/>
        <w:sz w:val="16"/>
      </w:rPr>
      <w:t>Legende: B* Art des Kommentars (T technisch, R redaktionell)   /   folgende Angaben werden durch den VSS eingefügt: A* Vernehmlassungsnummer, C* Reaktion Kommission, D* Kommentar Kommission</w:t>
    </w:r>
  </w:p>
  <w:p xmlns:wp14="http://schemas.microsoft.com/office/word/2010/wordml" w:rsidR="001C1D25" w:rsidRDefault="001C1D25" w14:paraId="40614F6D" wp14:textId="77777777">
    <w:pPr>
      <w:pStyle w:val="Fuzeile"/>
      <w:tabs>
        <w:tab w:val="clear" w:pos="4536"/>
        <w:tab w:val="clear" w:pos="9072"/>
        <w:tab w:val="right" w:pos="15735"/>
      </w:tabs>
      <w:rPr>
        <w:i/>
        <w:sz w:val="16"/>
        <w:lang w:val="fr-FR"/>
      </w:rPr>
    </w:pPr>
    <w:r>
      <w:rPr>
        <w:i/>
        <w:sz w:val="16"/>
        <w:lang w:val="fr-FR"/>
      </w:rPr>
      <w:t>Légende: B* genre du commentaire (T technique, R rédactionnel)   /   les données suivantes seront ajoutées par la VSS: A* numéro de consultation, C* réaction de la commission, D* commentaire de la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C6B70" w:rsidRDefault="008C6B70" w14:paraId="50F40DEB" wp14:textId="77777777">
      <w:r>
        <w:separator/>
      </w:r>
    </w:p>
  </w:footnote>
  <w:footnote w:type="continuationSeparator" w:id="0">
    <w:p xmlns:wp14="http://schemas.microsoft.com/office/word/2010/wordml" w:rsidR="008C6B70" w:rsidRDefault="008C6B70" w14:paraId="77A5229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2E5884" w:rsidR="005F3853" w:rsidP="0014618E" w:rsidRDefault="001C1D25" w14:paraId="1CBC1E1F" wp14:textId="77777777">
    <w:pPr>
      <w:pStyle w:val="Default"/>
      <w:tabs>
        <w:tab w:val="left" w:pos="4536"/>
        <w:tab w:val="left" w:pos="5245"/>
        <w:tab w:val="right" w:pos="15706"/>
      </w:tabs>
      <w:rPr>
        <w:szCs w:val="22"/>
      </w:rPr>
    </w:pPr>
    <w:proofErr w:type="spellStart"/>
    <w:r w:rsidRPr="00C0225B">
      <w:rPr>
        <w:rFonts w:ascii="Calibri" w:hAnsi="Calibri" w:cs="Calibri"/>
        <w:b/>
        <w:sz w:val="20"/>
        <w:szCs w:val="20"/>
      </w:rPr>
      <w:t>Vernehmlassungsformular</w:t>
    </w:r>
    <w:proofErr w:type="spellEnd"/>
    <w:r w:rsidRPr="00C0225B">
      <w:rPr>
        <w:rFonts w:ascii="Calibri" w:hAnsi="Calibri" w:cs="Calibri"/>
        <w:b/>
        <w:sz w:val="20"/>
        <w:szCs w:val="20"/>
      </w:rPr>
      <w:t xml:space="preserve">, Norm: </w:t>
    </w:r>
    <w:r w:rsidR="00C06E16">
      <w:rPr>
        <w:rFonts w:ascii="Calibri" w:hAnsi="Calibri" w:cs="Calibri"/>
        <w:b/>
        <w:sz w:val="20"/>
        <w:szCs w:val="20"/>
      </w:rPr>
      <w:t>VSS 40 880</w:t>
    </w:r>
    <w:r w:rsidRPr="00556887" w:rsidR="00370922">
      <w:rPr>
        <w:rFonts w:ascii="Calibri" w:hAnsi="Calibri" w:cs="Calibri"/>
        <w:b/>
        <w:sz w:val="22"/>
        <w:szCs w:val="22"/>
      </w:rPr>
      <w:t xml:space="preserve">  </w:t>
    </w:r>
    <w:r w:rsidR="00C0225B">
      <w:rPr>
        <w:rFonts w:ascii="Calibri" w:hAnsi="Calibri" w:cs="Calibri"/>
        <w:b/>
        <w:sz w:val="22"/>
        <w:szCs w:val="22"/>
      </w:rPr>
      <w:t xml:space="preserve"> </w:t>
    </w:r>
    <w:r w:rsidRPr="00C0225B" w:rsidR="001C172B">
      <w:rPr>
        <w:sz w:val="20"/>
        <w:szCs w:val="20"/>
      </w:rPr>
      <w:t>«</w:t>
    </w:r>
    <w:r w:rsidR="00C06E16">
      <w:rPr>
        <w:sz w:val="20"/>
        <w:szCs w:val="20"/>
      </w:rPr>
      <w:t>Bushaltestellen</w:t>
    </w:r>
    <w:r w:rsidRPr="00C0225B" w:rsidR="00453FAE">
      <w:rPr>
        <w:sz w:val="20"/>
        <w:szCs w:val="20"/>
      </w:rPr>
      <w:t xml:space="preserve"> </w:t>
    </w:r>
    <w:r w:rsidRPr="00C0225B" w:rsidR="002E5884">
      <w:rPr>
        <w:sz w:val="20"/>
        <w:szCs w:val="20"/>
      </w:rPr>
      <w:t>–</w:t>
    </w:r>
    <w:r w:rsidR="00C06E16">
      <w:rPr>
        <w:sz w:val="20"/>
        <w:szCs w:val="20"/>
      </w:rPr>
      <w:t xml:space="preserve"> Anforderungen und Spezifikationen zur Ausgestaltung von</w:t>
    </w:r>
    <w:r w:rsidR="00453FAE">
      <w:rPr>
        <w:sz w:val="22"/>
        <w:szCs w:val="22"/>
      </w:rPr>
      <w:tab/>
    </w:r>
    <w:r w:rsidRPr="000E0D0E">
      <w:rPr>
        <w:rFonts w:ascii="Calibri" w:hAnsi="Calibri" w:cs="Calibri"/>
        <w:b/>
        <w:snapToGrid w:val="0"/>
        <w:sz w:val="22"/>
        <w:szCs w:val="22"/>
        <w:lang w:eastAsia="de-DE"/>
      </w:rPr>
      <w:t xml:space="preserve">Seite/Page </w:t>
    </w:r>
    <w:r w:rsidRPr="000E0D0E">
      <w:rPr>
        <w:rFonts w:ascii="Calibri" w:hAnsi="Calibri" w:cs="Calibri"/>
        <w:b/>
        <w:snapToGrid w:val="0"/>
        <w:sz w:val="22"/>
        <w:szCs w:val="22"/>
        <w:lang w:val="fr-CH" w:eastAsia="de-DE"/>
      </w:rPr>
      <w:fldChar w:fldCharType="begin"/>
    </w:r>
    <w:r w:rsidRPr="000E0D0E">
      <w:rPr>
        <w:rFonts w:ascii="Calibri" w:hAnsi="Calibri" w:cs="Calibri"/>
        <w:b/>
        <w:snapToGrid w:val="0"/>
        <w:sz w:val="22"/>
        <w:szCs w:val="22"/>
        <w:lang w:eastAsia="de-DE"/>
      </w:rPr>
      <w:instrText xml:space="preserve"> PAGE </w:instrText>
    </w:r>
    <w:r w:rsidRPr="000E0D0E">
      <w:rPr>
        <w:rFonts w:ascii="Calibri" w:hAnsi="Calibri" w:cs="Calibri"/>
        <w:b/>
        <w:snapToGrid w:val="0"/>
        <w:sz w:val="22"/>
        <w:szCs w:val="22"/>
        <w:lang w:val="fr-CH" w:eastAsia="de-DE"/>
      </w:rPr>
      <w:fldChar w:fldCharType="separate"/>
    </w:r>
    <w:r w:rsidRPr="000E0D0E" w:rsidR="004917B0">
      <w:rPr>
        <w:rFonts w:ascii="Calibri" w:hAnsi="Calibri" w:cs="Calibri"/>
        <w:b/>
        <w:snapToGrid w:val="0"/>
        <w:sz w:val="22"/>
        <w:szCs w:val="22"/>
        <w:lang w:eastAsia="de-DE"/>
      </w:rPr>
      <w:t>1</w:t>
    </w:r>
    <w:r w:rsidRPr="000E0D0E">
      <w:rPr>
        <w:rFonts w:ascii="Calibri" w:hAnsi="Calibri" w:cs="Calibri"/>
        <w:b/>
        <w:snapToGrid w:val="0"/>
        <w:sz w:val="22"/>
        <w:szCs w:val="22"/>
        <w:lang w:val="fr-CH" w:eastAsia="de-DE"/>
      </w:rPr>
      <w:fldChar w:fldCharType="end"/>
    </w:r>
    <w:r w:rsidRPr="000E0D0E">
      <w:rPr>
        <w:rFonts w:ascii="Calibri" w:hAnsi="Calibri" w:cs="Calibri"/>
        <w:b/>
        <w:snapToGrid w:val="0"/>
        <w:sz w:val="22"/>
        <w:szCs w:val="22"/>
        <w:lang w:eastAsia="de-DE"/>
      </w:rPr>
      <w:t xml:space="preserve"> von/de </w:t>
    </w:r>
    <w:r w:rsidRPr="000E0D0E">
      <w:rPr>
        <w:rFonts w:ascii="Calibri" w:hAnsi="Calibri" w:cs="Calibri"/>
        <w:b/>
        <w:snapToGrid w:val="0"/>
        <w:sz w:val="22"/>
        <w:szCs w:val="22"/>
        <w:lang w:val="fr-CH" w:eastAsia="de-DE"/>
      </w:rPr>
      <w:fldChar w:fldCharType="begin"/>
    </w:r>
    <w:r w:rsidRPr="000E0D0E">
      <w:rPr>
        <w:rFonts w:ascii="Calibri" w:hAnsi="Calibri" w:cs="Calibri"/>
        <w:b/>
        <w:snapToGrid w:val="0"/>
        <w:sz w:val="22"/>
        <w:szCs w:val="22"/>
        <w:lang w:eastAsia="de-DE"/>
      </w:rPr>
      <w:instrText xml:space="preserve"> NUMPAGES </w:instrText>
    </w:r>
    <w:r w:rsidRPr="000E0D0E">
      <w:rPr>
        <w:rFonts w:ascii="Calibri" w:hAnsi="Calibri" w:cs="Calibri"/>
        <w:b/>
        <w:snapToGrid w:val="0"/>
        <w:sz w:val="22"/>
        <w:szCs w:val="22"/>
        <w:lang w:val="fr-CH" w:eastAsia="de-DE"/>
      </w:rPr>
      <w:fldChar w:fldCharType="separate"/>
    </w:r>
    <w:r w:rsidRPr="000E0D0E" w:rsidR="004917B0">
      <w:rPr>
        <w:rFonts w:ascii="Calibri" w:hAnsi="Calibri" w:cs="Calibri"/>
        <w:b/>
        <w:snapToGrid w:val="0"/>
        <w:sz w:val="22"/>
        <w:szCs w:val="22"/>
        <w:lang w:eastAsia="de-DE"/>
      </w:rPr>
      <w:t>2</w:t>
    </w:r>
    <w:r w:rsidRPr="000E0D0E">
      <w:rPr>
        <w:rFonts w:ascii="Calibri" w:hAnsi="Calibri" w:cs="Calibri"/>
        <w:b/>
        <w:snapToGrid w:val="0"/>
        <w:sz w:val="22"/>
        <w:szCs w:val="22"/>
        <w:lang w:val="fr-CH" w:eastAsia="de-DE"/>
      </w:rPr>
      <w:fldChar w:fldCharType="end"/>
    </w:r>
  </w:p>
  <w:p xmlns:wp14="http://schemas.microsoft.com/office/word/2010/wordml" w:rsidRPr="00C0225B" w:rsidR="002E5884" w:rsidP="0014618E" w:rsidRDefault="00C06E16" w14:paraId="3E979580" wp14:textId="77777777">
    <w:pPr>
      <w:pStyle w:val="Default"/>
      <w:tabs>
        <w:tab w:val="left" w:pos="3969"/>
      </w:tabs>
      <w:rPr>
        <w:sz w:val="20"/>
        <w:szCs w:val="20"/>
      </w:rPr>
    </w:pPr>
    <w:r>
      <w:rPr>
        <w:b/>
        <w:bCs/>
        <w:sz w:val="22"/>
        <w:szCs w:val="22"/>
      </w:rPr>
      <w:tab/>
    </w:r>
    <w:r>
      <w:rPr>
        <w:snapToGrid w:val="0"/>
        <w:sz w:val="20"/>
        <w:szCs w:val="20"/>
        <w:lang w:eastAsia="de-DE"/>
      </w:rPr>
      <w:t>Bushaltestellen und Spezialanlagen für den Linienverkehr konzessionierter Transportunternehmungen</w:t>
    </w:r>
    <w:r w:rsidRPr="00C0225B" w:rsidR="00C04D22">
      <w:rPr>
        <w:sz w:val="20"/>
        <w:szCs w:val="20"/>
      </w:rPr>
      <w:t xml:space="preserve">» </w:t>
    </w:r>
    <w:r w:rsidRPr="00C0225B" w:rsidR="002E5884">
      <w:rPr>
        <w:sz w:val="20"/>
        <w:szCs w:val="20"/>
      </w:rPr>
      <w:tab/>
    </w:r>
  </w:p>
  <w:p xmlns:wp14="http://schemas.microsoft.com/office/word/2010/wordml" w:rsidRPr="00453FAE" w:rsidR="00453FAE" w:rsidP="00453FAE" w:rsidRDefault="00453FAE" w14:paraId="007DCDA8" wp14:textId="77777777">
    <w:pPr>
      <w:pStyle w:val="Default"/>
      <w:tabs>
        <w:tab w:val="left" w:pos="5812"/>
      </w:tabs>
      <w:rPr>
        <w:snapToGrid w:val="0"/>
        <w:sz w:val="22"/>
        <w:szCs w:val="22"/>
        <w:lang w:eastAsia="de-DE"/>
      </w:rPr>
    </w:pPr>
  </w:p>
  <w:p xmlns:wp14="http://schemas.microsoft.com/office/word/2010/wordml" w:rsidRPr="00C0225B" w:rsidR="000E0D0E" w:rsidP="0014618E" w:rsidRDefault="001C1D25" w14:paraId="749DB737" wp14:textId="006C9DA5">
    <w:pPr>
      <w:pStyle w:val="Default"/>
      <w:tabs>
        <w:tab w:val="left" w:pos="5103"/>
        <w:tab w:val="left" w:pos="5245"/>
        <w:tab w:val="right" w:pos="15706"/>
      </w:tabs>
      <w:rPr>
        <w:sz w:val="20"/>
        <w:szCs w:val="20"/>
        <w:lang w:val="fr-CH"/>
      </w:rPr>
    </w:pPr>
    <w:r w:rsidRPr="7F407B39" w:rsidR="7F407B39">
      <w:rPr>
        <w:rFonts w:ascii="Calibri" w:hAnsi="Calibri" w:cs="Calibri"/>
        <w:b w:val="1"/>
        <w:bCs w:val="1"/>
        <w:snapToGrid w:val="0"/>
        <w:sz w:val="20"/>
        <w:szCs w:val="20"/>
        <w:lang w:val="fr-CH" w:eastAsia="de-DE"/>
      </w:rPr>
      <w:t xml:space="preserve">Formulaire de mise en consultation, </w:t>
    </w:r>
    <w:r w:rsidRPr="7F407B39" w:rsidR="7F407B39">
      <w:rPr>
        <w:rFonts w:ascii="Calibri" w:hAnsi="Calibri" w:cs="Calibri"/>
        <w:b w:val="1"/>
        <w:bCs w:val="1"/>
        <w:snapToGrid w:val="0"/>
        <w:sz w:val="20"/>
        <w:szCs w:val="20"/>
        <w:lang w:val="fr-CH" w:eastAsia="de-DE"/>
      </w:rPr>
      <w:t>norme:</w:t>
    </w:r>
    <w:r w:rsidRPr="7F407B39" w:rsidR="7F407B39">
      <w:rPr>
        <w:rFonts w:ascii="Calibri" w:hAnsi="Calibri" w:cs="Calibri"/>
        <w:b w:val="1"/>
        <w:bCs w:val="1"/>
        <w:snapToGrid w:val="0"/>
        <w:sz w:val="20"/>
        <w:szCs w:val="20"/>
        <w:lang w:val="fr-CH" w:eastAsia="de-DE"/>
      </w:rPr>
      <w:t xml:space="preserve"> </w:t>
    </w:r>
    <w:r w:rsidRPr="7F407B39" w:rsidR="7F407B39">
      <w:rPr>
        <w:rFonts w:ascii="Calibri" w:hAnsi="Calibri" w:cs="Calibri"/>
        <w:b w:val="1"/>
        <w:bCs w:val="1"/>
        <w:sz w:val="20"/>
        <w:szCs w:val="20"/>
        <w:lang w:val="fr-CH"/>
      </w:rPr>
      <w:t>VSS 40 880</w:t>
    </w:r>
    <w:r w:rsidRPr="7F407B39" w:rsidR="7F407B39">
      <w:rPr>
        <w:rFonts w:ascii="Calibri" w:hAnsi="Calibri" w:cs="Calibri"/>
        <w:b w:val="1"/>
        <w:bCs w:val="1"/>
        <w:sz w:val="20"/>
        <w:szCs w:val="20"/>
        <w:lang w:val="fr-CH"/>
      </w:rPr>
      <w:t xml:space="preserve"> </w:t>
    </w:r>
    <w:r w:rsidRPr="7F407B39" w:rsidR="7F407B39">
      <w:rPr>
        <w:rFonts w:ascii="Calibri" w:hAnsi="Calibri" w:cs="Calibri"/>
        <w:b w:val="1"/>
        <w:bCs w:val="1"/>
        <w:sz w:val="20"/>
        <w:szCs w:val="20"/>
        <w:lang w:val="fr-CH"/>
      </w:rPr>
      <w:t xml:space="preserve"> </w:t>
    </w:r>
    <w:r w:rsidRPr="00C0225B" w:rsidR="7F407B39">
      <w:rPr>
        <w:sz w:val="20"/>
        <w:szCs w:val="20"/>
        <w:lang w:val="fr-CH"/>
      </w:rPr>
      <w:t>«</w:t>
    </w:r>
    <w:r w:rsidR="7F407B39">
      <w:rPr>
        <w:sz w:val="20"/>
        <w:szCs w:val="20"/>
        <w:lang w:val="fr-CH"/>
      </w:rPr>
      <w:t>Arrêts de bus</w:t>
    </w:r>
    <w:r w:rsidRPr="00C0225B" w:rsidR="7F407B39">
      <w:rPr>
        <w:sz w:val="20"/>
        <w:szCs w:val="20"/>
        <w:lang w:val="fr-CH"/>
      </w:rPr>
      <w:t xml:space="preserve"> </w:t>
    </w:r>
    <w:r w:rsidRPr="00C0225B" w:rsidR="7F407B39">
      <w:rPr>
        <w:sz w:val="20"/>
        <w:szCs w:val="20"/>
        <w:lang w:val="fr-CH"/>
      </w:rPr>
      <w:t>–</w:t>
    </w:r>
    <w:r w:rsidR="7F407B39">
      <w:rPr>
        <w:sz w:val="20"/>
        <w:szCs w:val="20"/>
        <w:lang w:val="fr-CH"/>
      </w:rPr>
      <w:t xml:space="preserve"> Exigences et spécifications concernant la conception d’arrêts de bus</w:t>
    </w:r>
    <w:r w:rsidRPr="00C0225B" w:rsidR="00ED0872">
      <w:rPr>
        <w:snapToGrid w:val="0"/>
        <w:sz w:val="20"/>
        <w:szCs w:val="20"/>
        <w:lang w:val="fr-CH" w:eastAsia="de-DE"/>
      </w:rPr>
      <w:tab/>
    </w:r>
    <w:r w:rsidRPr="7F407B39" w:rsidR="7F407B39">
      <w:rPr>
        <w:rFonts w:ascii="Calibri" w:hAnsi="Calibri" w:cs="Calibri"/>
        <w:b w:val="1"/>
        <w:bCs w:val="1"/>
        <w:snapToGrid w:val="0"/>
        <w:sz w:val="20"/>
        <w:szCs w:val="20"/>
        <w:lang w:val="fr-CH" w:eastAsia="de-DE"/>
      </w:rPr>
      <w:t>Frist</w:t>
    </w:r>
    <w:r w:rsidRPr="7F407B39" w:rsidR="7F407B39">
      <w:rPr>
        <w:rFonts w:ascii="Calibri" w:hAnsi="Calibri" w:cs="Calibri"/>
        <w:b w:val="1"/>
        <w:bCs w:val="1"/>
        <w:snapToGrid w:val="0"/>
        <w:sz w:val="20"/>
        <w:szCs w:val="20"/>
        <w:lang w:val="fr-CH" w:eastAsia="de-DE"/>
      </w:rPr>
      <w:t xml:space="preserve">/</w:t>
    </w:r>
    <w:r w:rsidRPr="7F407B39" w:rsidR="7F407B39">
      <w:rPr>
        <w:rFonts w:ascii="Calibri" w:hAnsi="Calibri" w:cs="Calibri"/>
        <w:b w:val="1"/>
        <w:bCs w:val="1"/>
        <w:snapToGrid w:val="0"/>
        <w:sz w:val="20"/>
        <w:szCs w:val="20"/>
        <w:lang w:val="fr-CH" w:eastAsia="de-DE"/>
      </w:rPr>
      <w:t xml:space="preserve">Délai:</w:t>
    </w:r>
    <w:r w:rsidRPr="7F407B39" w:rsidR="7F407B39">
      <w:rPr>
        <w:rFonts w:ascii="Calibri" w:hAnsi="Calibri" w:cs="Calibri"/>
        <w:b w:val="1"/>
        <w:bCs w:val="1"/>
        <w:snapToGrid w:val="0"/>
        <w:sz w:val="20"/>
        <w:szCs w:val="20"/>
        <w:lang w:val="fr-CH" w:eastAsia="de-DE"/>
      </w:rPr>
      <w:t xml:space="preserve"> </w:t>
    </w:r>
    <w:r w:rsidRPr="7F407B39" w:rsidR="7F407B39">
      <w:rPr>
        <w:rFonts w:ascii="Calibri" w:hAnsi="Calibri" w:cs="Calibri"/>
        <w:b w:val="1"/>
        <w:bCs w:val="1"/>
        <w:snapToGrid w:val="0"/>
        <w:sz w:val="20"/>
        <w:szCs w:val="20"/>
        <w:lang w:val="fr-CH" w:eastAsia="de-DE"/>
      </w:rPr>
      <w:t>01.08</w:t>
    </w:r>
    <w:r w:rsidRPr="7F407B39" w:rsidR="7F407B39">
      <w:rPr>
        <w:rFonts w:ascii="Calibri" w:hAnsi="Calibri" w:cs="Calibri"/>
        <w:b w:val="1"/>
        <w:bCs w:val="1"/>
        <w:snapToGrid w:val="0"/>
        <w:sz w:val="20"/>
        <w:szCs w:val="20"/>
        <w:lang w:val="fr-CH" w:eastAsia="de-DE"/>
      </w:rPr>
      <w:t>.202</w:t>
    </w:r>
    <w:r w:rsidRPr="7F407B39" w:rsidR="7F407B39">
      <w:rPr>
        <w:rFonts w:ascii="Calibri" w:hAnsi="Calibri" w:cs="Calibri"/>
        <w:b w:val="1"/>
        <w:bCs w:val="1"/>
        <w:snapToGrid w:val="0"/>
        <w:sz w:val="20"/>
        <w:szCs w:val="20"/>
        <w:lang w:val="fr-CH" w:eastAsia="de-DE"/>
      </w:rPr>
      <w:t>5</w:t>
    </w:r>
  </w:p>
  <w:p xmlns:wp14="http://schemas.microsoft.com/office/word/2010/wordml" w:rsidRPr="00C0225B" w:rsidR="00422662" w:rsidP="0014618E" w:rsidRDefault="007569F7" w14:paraId="7C7D543D" wp14:textId="77777777">
    <w:pPr>
      <w:pStyle w:val="StandardWeb"/>
      <w:tabs>
        <w:tab w:val="left" w:pos="284"/>
        <w:tab w:val="left" w:pos="4820"/>
        <w:tab w:val="left" w:pos="5387"/>
        <w:tab w:val="left" w:pos="10884"/>
      </w:tabs>
      <w:spacing w:before="0" w:beforeAutospacing="0" w:after="0" w:afterAutospacing="0"/>
      <w:rPr>
        <w:rFonts w:ascii="Arial" w:hAnsi="Arial" w:cs="Arial"/>
        <w:bCs/>
        <w:snapToGrid w:val="0"/>
        <w:lang w:val="fr-CH" w:eastAsia="de-DE"/>
      </w:rPr>
    </w:pPr>
    <w:r w:rsidRPr="00C0225B">
      <w:rPr>
        <w:sz w:val="20"/>
        <w:szCs w:val="20"/>
        <w:lang w:val="fr-CH"/>
      </w:rPr>
      <w:tab/>
    </w:r>
    <w:r w:rsidR="0014618E">
      <w:rPr>
        <w:sz w:val="20"/>
        <w:szCs w:val="20"/>
        <w:lang w:val="fr-CH"/>
      </w:rPr>
      <w:tab/>
    </w:r>
    <w:r w:rsidR="00C06E16">
      <w:rPr>
        <w:rFonts w:ascii="Arial" w:hAnsi="Arial" w:cs="Arial"/>
        <w:bCs/>
        <w:snapToGrid w:val="0"/>
        <w:sz w:val="20"/>
        <w:szCs w:val="20"/>
        <w:lang w:val="fr-CH" w:eastAsia="de-DE"/>
      </w:rPr>
      <w:t>et d’installations spéciales pour le trafic de ligne des entreprises de transport concessionnées</w:t>
    </w:r>
    <w:r w:rsidRPr="00C0225B" w:rsidR="00952765">
      <w:rPr>
        <w:rFonts w:ascii="Arial" w:hAnsi="Arial" w:cs="Arial"/>
        <w:sz w:val="20"/>
        <w:szCs w:val="20"/>
        <w:lang w:val="fr-CH"/>
      </w:rPr>
      <w:t>»</w:t>
    </w:r>
    <w:r w:rsidRPr="00C0225B" w:rsidR="000E0D0E">
      <w:rPr>
        <w:rFonts w:ascii="Arial" w:hAnsi="Arial" w:cs="Arial"/>
        <w:sz w:val="20"/>
        <w:szCs w:val="20"/>
        <w:lang w:val="fr-CH"/>
      </w:rPr>
      <w:tab/>
    </w:r>
    <w:r w:rsidR="000E0D0E">
      <w:rPr>
        <w:lang w:val="fr-CH"/>
      </w:rPr>
      <w:tab/>
    </w:r>
  </w:p>
  <w:p xmlns:wp14="http://schemas.microsoft.com/office/word/2010/wordml" w:rsidRPr="00AB0362" w:rsidR="00AB4D98" w:rsidP="00474543" w:rsidRDefault="00AB4D98" w14:paraId="72FC3690" wp14:textId="77777777">
    <w:pPr>
      <w:pStyle w:val="StandardWeb"/>
      <w:tabs>
        <w:tab w:val="left" w:pos="284"/>
        <w:tab w:val="left" w:pos="10884"/>
      </w:tabs>
      <w:ind w:right="-312"/>
      <w:rPr>
        <w:b/>
        <w:lang w:val="fr-CH"/>
      </w:rPr>
    </w:pPr>
    <w:proofErr w:type="spellStart"/>
    <w:r w:rsidRPr="007569F7">
      <w:rPr>
        <w:bCs/>
        <w:snapToGrid w:val="0"/>
        <w:lang w:val="fr-CH" w:eastAsia="de-DE"/>
      </w:rPr>
      <w:t>Senden</w:t>
    </w:r>
    <w:proofErr w:type="spellEnd"/>
    <w:r w:rsidRPr="007569F7">
      <w:rPr>
        <w:bCs/>
        <w:snapToGrid w:val="0"/>
        <w:lang w:val="fr-CH" w:eastAsia="de-DE"/>
      </w:rPr>
      <w:t xml:space="preserve"> an / Envoyer à:</w:t>
    </w:r>
    <w:r>
      <w:rPr>
        <w:b/>
        <w:snapToGrid w:val="0"/>
        <w:lang w:val="fr-CH" w:eastAsia="de-DE"/>
      </w:rPr>
      <w:t xml:space="preserve"> vernehmlassung@vss.ch</w:t>
    </w:r>
    <w:r w:rsidR="00474543">
      <w:rPr>
        <w:b/>
        <w:snapToGrid w:val="0"/>
        <w:lang w:val="fr-CH"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F17C4"/>
    <w:multiLevelType w:val="hybridMultilevel"/>
    <w:tmpl w:val="5920A530"/>
    <w:lvl w:ilvl="0" w:tplc="891ECB8C">
      <w:start w:val="4"/>
      <w:numFmt w:val="bullet"/>
      <w:lvlText w:val=""/>
      <w:lvlJc w:val="left"/>
      <w:pPr>
        <w:tabs>
          <w:tab w:val="num" w:pos="9285"/>
        </w:tabs>
        <w:ind w:left="9285" w:hanging="360"/>
      </w:pPr>
      <w:rPr>
        <w:rFonts w:hint="default" w:ascii="Symbol" w:hAnsi="Symbol" w:eastAsia="Times New Roman" w:cs="Times New Roman"/>
      </w:rPr>
    </w:lvl>
    <w:lvl w:ilvl="1" w:tplc="0807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11445"/>
        </w:tabs>
        <w:ind w:left="11445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12165"/>
        </w:tabs>
        <w:ind w:left="12165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12885"/>
        </w:tabs>
        <w:ind w:left="12885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13605"/>
        </w:tabs>
        <w:ind w:left="13605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14325"/>
        </w:tabs>
        <w:ind w:left="14325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15045"/>
        </w:tabs>
        <w:ind w:left="15045" w:hanging="360"/>
      </w:pPr>
      <w:rPr>
        <w:rFonts w:hint="default" w:ascii="Wingdings" w:hAnsi="Wingdings"/>
      </w:rPr>
    </w:lvl>
  </w:abstractNum>
  <w:num w:numId="1" w16cid:durableId="30018736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AC"/>
    <w:rsid w:val="00053E92"/>
    <w:rsid w:val="000A3842"/>
    <w:rsid w:val="000E0D0E"/>
    <w:rsid w:val="000F511E"/>
    <w:rsid w:val="0014618E"/>
    <w:rsid w:val="0016104C"/>
    <w:rsid w:val="00161D3C"/>
    <w:rsid w:val="00186123"/>
    <w:rsid w:val="001949D0"/>
    <w:rsid w:val="001C172B"/>
    <w:rsid w:val="001C1D25"/>
    <w:rsid w:val="001C45B2"/>
    <w:rsid w:val="001C586F"/>
    <w:rsid w:val="001C7F83"/>
    <w:rsid w:val="001F0AC0"/>
    <w:rsid w:val="00200669"/>
    <w:rsid w:val="00205F7D"/>
    <w:rsid w:val="00227497"/>
    <w:rsid w:val="00266F04"/>
    <w:rsid w:val="002C25C2"/>
    <w:rsid w:val="002E5884"/>
    <w:rsid w:val="002F42D8"/>
    <w:rsid w:val="00317E3D"/>
    <w:rsid w:val="0035280E"/>
    <w:rsid w:val="00370922"/>
    <w:rsid w:val="003A3D3A"/>
    <w:rsid w:val="00422662"/>
    <w:rsid w:val="00426604"/>
    <w:rsid w:val="00436E8E"/>
    <w:rsid w:val="00437BD4"/>
    <w:rsid w:val="00453FAE"/>
    <w:rsid w:val="00474543"/>
    <w:rsid w:val="004917B0"/>
    <w:rsid w:val="004F4B2F"/>
    <w:rsid w:val="005021EE"/>
    <w:rsid w:val="005433BF"/>
    <w:rsid w:val="00556887"/>
    <w:rsid w:val="0056723E"/>
    <w:rsid w:val="005D1C56"/>
    <w:rsid w:val="005F3853"/>
    <w:rsid w:val="00640B99"/>
    <w:rsid w:val="006806C7"/>
    <w:rsid w:val="006C3486"/>
    <w:rsid w:val="00700AE8"/>
    <w:rsid w:val="00732307"/>
    <w:rsid w:val="007569F7"/>
    <w:rsid w:val="00774B42"/>
    <w:rsid w:val="007A349C"/>
    <w:rsid w:val="007C7563"/>
    <w:rsid w:val="007D0E43"/>
    <w:rsid w:val="00824E5D"/>
    <w:rsid w:val="008558C8"/>
    <w:rsid w:val="008C6B70"/>
    <w:rsid w:val="009068C7"/>
    <w:rsid w:val="0092132C"/>
    <w:rsid w:val="00933FD2"/>
    <w:rsid w:val="0094159F"/>
    <w:rsid w:val="00952765"/>
    <w:rsid w:val="00975207"/>
    <w:rsid w:val="00990090"/>
    <w:rsid w:val="009965BC"/>
    <w:rsid w:val="009E050C"/>
    <w:rsid w:val="00A14013"/>
    <w:rsid w:val="00A1565B"/>
    <w:rsid w:val="00A23434"/>
    <w:rsid w:val="00A237EF"/>
    <w:rsid w:val="00A55295"/>
    <w:rsid w:val="00A6350E"/>
    <w:rsid w:val="00A919C9"/>
    <w:rsid w:val="00AB0362"/>
    <w:rsid w:val="00AB48AA"/>
    <w:rsid w:val="00AB4D98"/>
    <w:rsid w:val="00AB7AE5"/>
    <w:rsid w:val="00AD693F"/>
    <w:rsid w:val="00AE0C73"/>
    <w:rsid w:val="00B80642"/>
    <w:rsid w:val="00B82E33"/>
    <w:rsid w:val="00B855EE"/>
    <w:rsid w:val="00BB20FA"/>
    <w:rsid w:val="00BB2F3B"/>
    <w:rsid w:val="00C0225B"/>
    <w:rsid w:val="00C04D22"/>
    <w:rsid w:val="00C06E16"/>
    <w:rsid w:val="00C854D9"/>
    <w:rsid w:val="00CA22C3"/>
    <w:rsid w:val="00CA7727"/>
    <w:rsid w:val="00D067F0"/>
    <w:rsid w:val="00D92FFE"/>
    <w:rsid w:val="00DC2C1C"/>
    <w:rsid w:val="00DE27EB"/>
    <w:rsid w:val="00E17C7E"/>
    <w:rsid w:val="00E55251"/>
    <w:rsid w:val="00E73FC1"/>
    <w:rsid w:val="00E80B54"/>
    <w:rsid w:val="00EA7F2B"/>
    <w:rsid w:val="00EB4EAC"/>
    <w:rsid w:val="00ED0872"/>
    <w:rsid w:val="00ED355A"/>
    <w:rsid w:val="00EE0E9D"/>
    <w:rsid w:val="00EF6929"/>
    <w:rsid w:val="00F15894"/>
    <w:rsid w:val="00FB328D"/>
    <w:rsid w:val="00FC4314"/>
    <w:rsid w:val="7F40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EC5770D"/>
  <w15:chartTrackingRefBased/>
  <w15:docId w15:val="{8CD12BBC-1070-4921-AAAB-3F5FBA975B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ms Rmn" w:hAnsi="Tms Rmn" w:eastAsia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rFonts w:ascii="Arial" w:hAnsi="Arial"/>
      <w:sz w:val="22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b/>
      <w:sz w:val="18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C4314"/>
    <w:pPr>
      <w:spacing w:before="100" w:beforeAutospacing="1" w:after="100" w:afterAutospacing="1"/>
    </w:pPr>
    <w:rPr>
      <w:rFonts w:ascii="Calibri" w:hAnsi="Calibri" w:eastAsia="Calibri" w:cs="Calibri"/>
      <w:szCs w:val="22"/>
    </w:rPr>
  </w:style>
  <w:style w:type="paragraph" w:styleId="Default" w:customStyle="1">
    <w:name w:val="Default"/>
    <w:rsid w:val="005F38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styleId="seite1haupttitel" w:customStyle="1">
    <w:name w:val="seite1_haupttitel"/>
    <w:next w:val="Standard"/>
    <w:link w:val="seite1haupttitelZchn"/>
    <w:uiPriority w:val="5"/>
    <w:qFormat/>
    <w:rsid w:val="000A3842"/>
    <w:pPr>
      <w:spacing w:line="420" w:lineRule="atLeast"/>
    </w:pPr>
    <w:rPr>
      <w:rFonts w:ascii="Arial" w:hAnsi="Arial" w:eastAsia="Calibri"/>
      <w:b/>
      <w:bCs/>
      <w:sz w:val="40"/>
      <w:szCs w:val="40"/>
      <w:lang w:val="de-CH" w:eastAsia="en-US"/>
    </w:rPr>
  </w:style>
  <w:style w:type="character" w:styleId="seite1haupttitelZchn" w:customStyle="1">
    <w:name w:val="seite1_haupttitel Zchn"/>
    <w:link w:val="seite1haupttitel"/>
    <w:uiPriority w:val="5"/>
    <w:rsid w:val="000A3842"/>
    <w:rPr>
      <w:rFonts w:ascii="Arial" w:hAnsi="Arial" w:eastAsia="Calibri"/>
      <w:b/>
      <w:bCs/>
      <w:sz w:val="40"/>
      <w:szCs w:val="40"/>
      <w:lang w:eastAsia="en-US"/>
    </w:rPr>
  </w:style>
  <w:style w:type="paragraph" w:styleId="seite1untertitel" w:customStyle="1">
    <w:name w:val="seite1_untertitel"/>
    <w:uiPriority w:val="5"/>
    <w:qFormat/>
    <w:rsid w:val="000A3842"/>
    <w:pPr>
      <w:tabs>
        <w:tab w:val="left" w:pos="7005"/>
      </w:tabs>
      <w:spacing w:before="240" w:line="260" w:lineRule="atLeast"/>
    </w:pPr>
    <w:rPr>
      <w:rFonts w:ascii="Arial" w:hAnsi="Arial" w:eastAsia="Calibri" w:cs="Arial"/>
      <w:b/>
      <w:bCs/>
      <w:sz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A6379085A8CC4BA3857CB5A98BA94E" ma:contentTypeVersion="13" ma:contentTypeDescription="Ein neues Dokument erstellen." ma:contentTypeScope="" ma:versionID="d24ba68b00916b406d534de2ac7f698a">
  <xsd:schema xmlns:xsd="http://www.w3.org/2001/XMLSchema" xmlns:xs="http://www.w3.org/2001/XMLSchema" xmlns:p="http://schemas.microsoft.com/office/2006/metadata/properties" xmlns:ns2="0f94c18c-e213-4757-b288-1c61b99d5f6f" xmlns:ns3="dee4b331-1fa9-4a74-a726-048d25645a8c" targetNamespace="http://schemas.microsoft.com/office/2006/metadata/properties" ma:root="true" ma:fieldsID="9c3b4ffc4bc4bb9d3b1afe809217a68f" ns2:_="" ns3:_="">
    <xsd:import namespace="0f94c18c-e213-4757-b288-1c61b99d5f6f"/>
    <xsd:import namespace="dee4b331-1fa9-4a74-a726-048d25645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c18c-e213-4757-b288-1c61b99d5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927c4de-a971-4da9-8902-9a2b7f69d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4b331-1fa9-4a74-a726-048d25645a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f9c6aa-79bb-4b61-b7a5-b3c2186e87be}" ma:internalName="TaxCatchAll" ma:showField="CatchAllData" ma:web="dee4b331-1fa9-4a74-a726-048d25645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4c18c-e213-4757-b288-1c61b99d5f6f">
      <Terms xmlns="http://schemas.microsoft.com/office/infopath/2007/PartnerControls"/>
    </lcf76f155ced4ddcb4097134ff3c332f>
    <TaxCatchAll xmlns="dee4b331-1fa9-4a74-a726-048d25645a8c" xsi:nil="true"/>
  </documentManagement>
</p:properties>
</file>

<file path=customXml/itemProps1.xml><?xml version="1.0" encoding="utf-8"?>
<ds:datastoreItem xmlns:ds="http://schemas.openxmlformats.org/officeDocument/2006/customXml" ds:itemID="{264E6E6C-9318-4078-A953-182D6B1B4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c18c-e213-4757-b288-1c61b99d5f6f"/>
    <ds:schemaRef ds:uri="dee4b331-1fa9-4a74-a726-048d25645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30824-0D3E-4AC3-919C-FC438C53DC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D235F6-C079-4330-B431-B57DBB24A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8AAD2-19C0-4949-996D-C2A54858B0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M. Gehri</dc:creator>
  <cp:keywords/>
  <cp:lastModifiedBy>Cyril Herren</cp:lastModifiedBy>
  <cp:revision>8</cp:revision>
  <cp:lastPrinted>2015-06-15T21:48:00Z</cp:lastPrinted>
  <dcterms:created xsi:type="dcterms:W3CDTF">2025-05-26T07:20:00Z</dcterms:created>
  <dcterms:modified xsi:type="dcterms:W3CDTF">2025-05-26T07:20:56Z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IDMTEMPLASTRA@102.100:Aktenzeichen">
    <vt:lpwstr>O222-0393</vt:lpwstr>
  </property>
  <property fmtid="{D5CDD505-2E9C-101B-9397-08002B2CF9AE}" pid="3" name="FSC#COOSYSTEM@1.1:Container">
    <vt:lpwstr>COO.2045.100.7.4546588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/>
  </property>
  <property fmtid="{D5CDD505-2E9C-101B-9397-08002B2CF9AE}" pid="6" name="FSC#COOELAK@1.1001:FileRefYear">
    <vt:lpwstr/>
  </property>
  <property fmtid="{D5CDD505-2E9C-101B-9397-08002B2CF9AE}" pid="7" name="FSC#COOELAK@1.1001:FileRefOrdinal">
    <vt:lpwstr/>
  </property>
  <property fmtid="{D5CDD505-2E9C-101B-9397-08002B2CF9AE}" pid="8" name="FSC#COOELAK@1.1001:FileRefOU">
    <vt:lpwstr/>
  </property>
  <property fmtid="{D5CDD505-2E9C-101B-9397-08002B2CF9AE}" pid="9" name="FSC#COOELAK@1.1001:Organization">
    <vt:lpwstr/>
  </property>
  <property fmtid="{D5CDD505-2E9C-101B-9397-08002B2CF9AE}" pid="10" name="FSC#COOELAK@1.1001:Owner">
    <vt:lpwstr> Huonder</vt:lpwstr>
  </property>
  <property fmtid="{D5CDD505-2E9C-101B-9397-08002B2CF9AE}" pid="11" name="FSC#COOELAK@1.1001:OwnerExtension">
    <vt:lpwstr/>
  </property>
  <property fmtid="{D5CDD505-2E9C-101B-9397-08002B2CF9AE}" pid="12" name="FSC#COOELAK@1.1001:OwnerFaxExtension">
    <vt:lpwstr/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Verkehrsregeln (VR)</vt:lpwstr>
  </property>
  <property fmtid="{D5CDD505-2E9C-101B-9397-08002B2CF9AE}" pid="18" name="FSC#COOELAK@1.1001:CreatedAt">
    <vt:lpwstr>26.05.2015 09:57:24</vt:lpwstr>
  </property>
  <property fmtid="{D5CDD505-2E9C-101B-9397-08002B2CF9AE}" pid="19" name="FSC#COOELAK@1.1001:OU">
    <vt:lpwstr>Verkehrsregeln (VR)</vt:lpwstr>
  </property>
  <property fmtid="{D5CDD505-2E9C-101B-9397-08002B2CF9AE}" pid="20" name="FSC#COOELAK@1.1001:Priority">
    <vt:lpwstr/>
  </property>
  <property fmtid="{D5CDD505-2E9C-101B-9397-08002B2CF9AE}" pid="21" name="FSC#COOELAK@1.1001:ObjBarCode">
    <vt:lpwstr>*COO.2045.100.7.4546588*</vt:lpwstr>
  </property>
  <property fmtid="{D5CDD505-2E9C-101B-9397-08002B2CF9AE}" pid="22" name="FSC#COOELAK@1.1001:RefBarCode">
    <vt:lpwstr>*Normung_Vernehmlassungsformular_D*</vt:lpwstr>
  </property>
  <property fmtid="{D5CDD505-2E9C-101B-9397-08002B2CF9AE}" pid="23" name="FSC#COOELAK@1.1001:FileRefBarCode">
    <vt:lpwstr/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/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/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lcf76f155ced4ddcb4097134ff3c332f">
    <vt:lpwstr/>
  </property>
  <property fmtid="{D5CDD505-2E9C-101B-9397-08002B2CF9AE}" pid="43" name="TaxCatchAll">
    <vt:lpwstr/>
  </property>
  <property fmtid="{D5CDD505-2E9C-101B-9397-08002B2CF9AE}" pid="44" name="MediaServiceImageTags">
    <vt:lpwstr/>
  </property>
  <property fmtid="{D5CDD505-2E9C-101B-9397-08002B2CF9AE}" pid="45" name="ContentTypeId">
    <vt:lpwstr>0x01010027A6379085A8CC4BA3857CB5A98BA94E</vt:lpwstr>
  </property>
</Properties>
</file>